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13" w:rsidRPr="00E02213" w:rsidRDefault="00E02213" w:rsidP="00E02213">
      <w:pPr>
        <w:spacing w:after="0" w:line="48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E02213">
        <w:rPr>
          <w:rFonts w:ascii="Times New Roman" w:eastAsia="Times New Roman" w:hAnsi="Times New Roman" w:cs="Times New Roman"/>
          <w:bCs/>
          <w:i/>
          <w:sz w:val="24"/>
          <w:szCs w:val="24"/>
        </w:rPr>
        <w:t>Table 1</w:t>
      </w:r>
    </w:p>
    <w:p w:rsidR="00E02213" w:rsidRPr="00E02213" w:rsidRDefault="00E02213" w:rsidP="00E02213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Faculty and Student </w:t>
      </w:r>
      <w:r w:rsidRPr="00E02213">
        <w:rPr>
          <w:rFonts w:ascii="Times New Roman" w:eastAsia="Times New Roman" w:hAnsi="Times New Roman" w:cs="Times New Roman"/>
          <w:i/>
          <w:sz w:val="24"/>
          <w:szCs w:val="24"/>
        </w:rPr>
        <w:t>Demographics</w:t>
      </w:r>
    </w:p>
    <w:tbl>
      <w:tblPr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530"/>
        <w:gridCol w:w="990"/>
        <w:gridCol w:w="1349"/>
        <w:gridCol w:w="450"/>
        <w:gridCol w:w="1709"/>
        <w:gridCol w:w="1529"/>
        <w:gridCol w:w="1439"/>
        <w:gridCol w:w="1439"/>
      </w:tblGrid>
      <w:tr w:rsidR="00E02213" w:rsidRPr="00E02213" w:rsidTr="00FB6404"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Faculty</w:t>
            </w: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Ethnicity</w:t>
            </w: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rPr>
          <w:trHeight w:val="6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7.2 % (n=16)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18.6 % (n=128)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78.0% (n=174)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63.4 % (n=430)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5.4% (n=12)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5.5% (n=38)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2.7% (n=6)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5.2% (n=36)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Multiracial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2.2% (n=5)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Native American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.6% (n=4)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2.2% (n=5)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Multiracial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3.9% (n=27)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No Response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2.2% (n=5)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1.7 % (n=12)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N=675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02213" w:rsidRPr="00E02213" w:rsidSect="00E022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440" w:right="1440" w:bottom="1440" w:left="1440" w:header="720" w:footer="720" w:gutter="0"/>
          <w:pgNumType w:start="24"/>
          <w:cols w:space="720"/>
          <w:titlePg/>
          <w:docGrid w:linePitch="326"/>
        </w:sectPr>
      </w:pPr>
    </w:p>
    <w:p w:rsidR="00E02213" w:rsidRDefault="00E02213" w:rsidP="00E02213">
      <w:pPr>
        <w:spacing w:after="0" w:line="48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E02213">
        <w:rPr>
          <w:rFonts w:ascii="Garamond" w:eastAsia="Times New Roman" w:hAnsi="Garamond" w:cs="Times New Roman"/>
          <w:i/>
          <w:sz w:val="24"/>
          <w:szCs w:val="24"/>
        </w:rPr>
        <w:lastRenderedPageBreak/>
        <w:t xml:space="preserve">Table 2 </w:t>
      </w:r>
    </w:p>
    <w:p w:rsidR="00906E04" w:rsidRPr="00E02213" w:rsidRDefault="00906E04" w:rsidP="00E02213">
      <w:pPr>
        <w:spacing w:after="0" w:line="480" w:lineRule="auto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Survey Items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02213" w:rsidRPr="00E02213" w:rsidTr="00FB6404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Student Diversity/Multicultural Education Survey Items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Faculty Diversity/Multicultural Education Survey Items</w:t>
            </w:r>
          </w:p>
        </w:tc>
      </w:tr>
      <w:tr w:rsidR="00E02213" w:rsidRPr="00E02213" w:rsidTr="00FB6404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1. I was aware that my professor/instructor integrated diversity material into the course?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1.  Multicultural concepts were easy to implement in the course(s) I teach (taught).</w:t>
            </w: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  Diversity materials/knowledge were included on the syllabus?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 I integrated multicultural/diversity information into my syllabus (syllabi).</w:t>
            </w: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3.  I found a connection between diversity/ multicultural education and my particular subject area in this course.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3. I integrated diversity information into my curriculum(s).</w:t>
            </w: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4.  I benefitted from the infusion of diversity material/knowledge in the course.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I am confident in my use of diversity/ multicultural strategies?  </w:t>
            </w: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5.  The diversity/ multicultural knowledge made me more aware of people from non-dominant groups or people that are different from me.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I integrated diversity into most syllabi of the courses that I teach.  </w:t>
            </w: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6.  When explaining material, my professor used examples that included diverse communities.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Answer Items 6-9 only if you attended the Summer Diversity Institute</w:t>
            </w: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7.  Based on what I learned in this class, having some knowledge and understanding of people from diverse communities is relevant to work in this field.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6.  At least 10% of my curriculum was affected by information learned in the diversity institute?</w:t>
            </w: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7.  I found a connection between what I learned in the institute and my subject area?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8.  I have incorporated diversity/multicultural education of my course(s) for at least 10% throughout the semester.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213" w:rsidRPr="00E02213" w:rsidTr="00FB6404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2213">
              <w:rPr>
                <w:rFonts w:ascii="Times New Roman" w:eastAsia="Times New Roman" w:hAnsi="Times New Roman" w:cs="Times New Roman"/>
              </w:rPr>
              <w:t>9.  I see a positive benefit for my students as a result of i</w:t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ntegrating multicultural/diversity examples, activities, strategies, and/or knowledge into my curriculum(s)</w:t>
            </w:r>
          </w:p>
        </w:tc>
      </w:tr>
    </w:tbl>
    <w:p w:rsidR="00E02213" w:rsidRPr="00E02213" w:rsidRDefault="00E02213" w:rsidP="00E0221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213" w:rsidRPr="00E02213" w:rsidRDefault="00E02213" w:rsidP="00E02213">
      <w:pPr>
        <w:shd w:val="clear" w:color="auto" w:fill="FFFFFD"/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2213" w:rsidRPr="00E02213" w:rsidRDefault="00E02213" w:rsidP="00E02213">
      <w:pPr>
        <w:shd w:val="clear" w:color="auto" w:fill="FFFFFD"/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02213" w:rsidRPr="00E02213" w:rsidRDefault="00E02213" w:rsidP="00E02213">
      <w:pPr>
        <w:shd w:val="clear" w:color="auto" w:fill="FFFFFD"/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i/>
          <w:iCs/>
          <w:sz w:val="24"/>
          <w:szCs w:val="24"/>
        </w:rPr>
        <w:t>Table 3</w:t>
      </w:r>
    </w:p>
    <w:p w:rsidR="00E02213" w:rsidRPr="00E02213" w:rsidRDefault="00E02213" w:rsidP="00E02213">
      <w:pPr>
        <w:shd w:val="clear" w:color="auto" w:fill="FFFFF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i/>
          <w:iCs/>
          <w:sz w:val="24"/>
          <w:szCs w:val="24"/>
        </w:rPr>
        <w:t>Means, Standard Deviations, Obtained t-Statistics, and Effect Sizes for Attendees and Non Attendees of the Summer Diversity Institute (Faculty)</w:t>
      </w:r>
    </w:p>
    <w:p w:rsidR="00E02213" w:rsidRPr="00E02213" w:rsidRDefault="00E02213" w:rsidP="00E02213">
      <w:pPr>
        <w:shd w:val="clear" w:color="auto" w:fill="FFFF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2"/>
        <w:gridCol w:w="854"/>
        <w:gridCol w:w="859"/>
        <w:gridCol w:w="856"/>
        <w:gridCol w:w="860"/>
        <w:gridCol w:w="1151"/>
        <w:gridCol w:w="851"/>
        <w:gridCol w:w="1055"/>
      </w:tblGrid>
      <w:tr w:rsidR="00E02213" w:rsidRPr="00E02213" w:rsidTr="00FB6404"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Non-Attendees </w:t>
            </w:r>
          </w:p>
          <w:p w:rsidR="00E02213" w:rsidRPr="00E02213" w:rsidRDefault="00E02213" w:rsidP="00E02213">
            <w:pPr>
              <w:shd w:val="clear" w:color="auto" w:fill="FFFFF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= 149)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Attendees </w:t>
            </w:r>
          </w:p>
          <w:p w:rsidR="00E02213" w:rsidRPr="00E02213" w:rsidRDefault="00E02213" w:rsidP="00E02213">
            <w:pPr>
              <w:shd w:val="clear" w:color="auto" w:fill="FFFFF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73)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E02213" w:rsidRPr="00E02213" w:rsidTr="00FB6404"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SD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Obtained </w:t>
            </w: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ES</w:t>
            </w:r>
          </w:p>
        </w:tc>
      </w:tr>
      <w:tr w:rsidR="00E02213" w:rsidRPr="00E02213" w:rsidTr="00FB6404"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hd w:val="clear" w:color="auto" w:fill="FFFFF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Multicultural concepts were easy to implement in the course(s) I teach/taught.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.760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.730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-2.84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.005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.41</w:t>
            </w:r>
          </w:p>
        </w:tc>
      </w:tr>
      <w:tr w:rsidR="00E02213" w:rsidRPr="00E02213" w:rsidTr="00FB6404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213" w:rsidRPr="00E02213" w:rsidRDefault="00E02213" w:rsidP="00E02213">
            <w:pPr>
              <w:shd w:val="clear" w:color="auto" w:fill="FFFFF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2213" w:rsidRPr="00E02213" w:rsidRDefault="00E02213" w:rsidP="00E02213">
            <w:pPr>
              <w:shd w:val="clear" w:color="auto" w:fill="FFFFFD"/>
              <w:spacing w:after="0" w:line="240" w:lineRule="auto"/>
              <w:rPr>
                <w:rFonts w:ascii="Times New Roman" w:eastAsia="Times New Roman" w:hAnsi="Times New Roman" w:cs="Times New Roman"/>
                <w:color w:val="427D64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I integrated multicultural/diversity information into my syllabus/syllabi.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.393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*.61</w:t>
            </w:r>
          </w:p>
        </w:tc>
      </w:tr>
      <w:tr w:rsidR="00E02213" w:rsidRPr="00E02213" w:rsidTr="00FB6404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I integrated diversity information into my curriculum(s).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.472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.22</w:t>
            </w:r>
          </w:p>
        </w:tc>
      </w:tr>
      <w:tr w:rsidR="00E02213" w:rsidRPr="00E02213" w:rsidTr="00FB6404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I am confident in my use of diversity/multicultural strategies.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-.833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.406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02213" w:rsidRPr="00E02213" w:rsidTr="00FB6404"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I integrated diversity into most syllabi of the courses that I teach.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.048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213" w:rsidRPr="00E02213" w:rsidRDefault="00E02213" w:rsidP="00E0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.28</w:t>
            </w:r>
          </w:p>
        </w:tc>
      </w:tr>
    </w:tbl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sz w:val="24"/>
          <w:szCs w:val="24"/>
        </w:rPr>
        <w:t>**=Large Effect Size *=Medium Effect Size</w:t>
      </w:r>
      <w:r w:rsidRPr="00E022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02213" w:rsidRPr="00E02213" w:rsidRDefault="00E02213" w:rsidP="00E02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d</w:t>
      </w:r>
      <w:r w:rsidRPr="00E0221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_=20 to be a small effect, </w:t>
      </w:r>
      <w:r w:rsidRPr="00E0221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d</w:t>
      </w:r>
      <w:r w:rsidRPr="00E0221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=.50 a medium effect, and </w:t>
      </w:r>
      <w:r w:rsidRPr="00E0221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d</w:t>
      </w:r>
      <w:r w:rsidRPr="00E02213">
        <w:rPr>
          <w:rFonts w:ascii="Times New Roman" w:eastAsia="Times New Roman" w:hAnsi="Times New Roman" w:cs="Times New Roman"/>
          <w:color w:val="231F20"/>
          <w:sz w:val="24"/>
          <w:szCs w:val="24"/>
        </w:rPr>
        <w:t>=.80 a large effect</w:t>
      </w:r>
      <w:r w:rsidRPr="00E022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sz w:val="24"/>
          <w:szCs w:val="24"/>
        </w:rPr>
        <w:t xml:space="preserve">Effect size computed using Cohen’s </w:t>
      </w:r>
      <w:r w:rsidRPr="00E02213">
        <w:rPr>
          <w:rFonts w:ascii="Times New Roman" w:eastAsia="Times New Roman" w:hAnsi="Times New Roman" w:cs="Times New Roman"/>
          <w:i/>
          <w:sz w:val="24"/>
          <w:szCs w:val="24"/>
        </w:rPr>
        <w:t>d</w:t>
      </w: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E02213">
        <w:rPr>
          <w:rFonts w:ascii="Times New Roman" w:eastAsia="Times New Roman" w:hAnsi="Times New Roman" w:cs="Times New Roman"/>
          <w:sz w:val="24"/>
          <w:szCs w:val="24"/>
        </w:rPr>
        <w:t xml:space="preserve"> &lt; .05</w:t>
      </w: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0221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Table 4</w:t>
      </w: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i/>
          <w:sz w:val="24"/>
          <w:szCs w:val="24"/>
        </w:rPr>
        <w:t>Number and Percentage Table for Faculty Attendees</w:t>
      </w:r>
    </w:p>
    <w:p w:rsidR="00E02213" w:rsidRPr="00E02213" w:rsidRDefault="00E02213" w:rsidP="00E02213">
      <w:pPr>
        <w:shd w:val="clear" w:color="auto" w:fill="FFFFFD"/>
        <w:spacing w:after="0" w:line="240" w:lineRule="auto"/>
        <w:rPr>
          <w:rFonts w:ascii="Times New Roman" w:eastAsia="Times New Roman" w:hAnsi="Times New Roman" w:cs="Times New Roman"/>
          <w:color w:val="427D6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1618"/>
        <w:gridCol w:w="1618"/>
        <w:gridCol w:w="1618"/>
        <w:gridCol w:w="1618"/>
      </w:tblGrid>
      <w:tr w:rsidR="00E02213" w:rsidRPr="00E02213" w:rsidTr="00FB6404"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="00E02213" w:rsidRPr="00E02213" w:rsidTr="00FB6404"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6.  At least 10% of my curriculum was affected by information learned in the diversity institute?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n=52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71.2%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n=18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24.7%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n=2</w:t>
            </w:r>
          </w:p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2.7%</w:t>
            </w:r>
          </w:p>
        </w:tc>
      </w:tr>
      <w:tr w:rsidR="00E02213" w:rsidRPr="00E02213" w:rsidTr="00FB6404"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7.  I found a connection between what I learned in the institute and my subject area?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n=60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82.2%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n=10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13.7%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n=3</w:t>
            </w:r>
          </w:p>
          <w:p w:rsidR="00E02213" w:rsidRPr="00E02213" w:rsidRDefault="00E02213" w:rsidP="00E0221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4.1%</w:t>
            </w:r>
          </w:p>
        </w:tc>
      </w:tr>
      <w:tr w:rsidR="00E02213" w:rsidRPr="00E02213" w:rsidTr="00FB6404"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8.  I have incorporated diversity/multicultural education of my course(s) for at least 10% throughout the semester.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n=62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84.9%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n=8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11.0%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n=3</w:t>
            </w:r>
          </w:p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4.1%</w:t>
            </w:r>
          </w:p>
        </w:tc>
      </w:tr>
      <w:tr w:rsidR="00E02213" w:rsidRPr="00E02213" w:rsidTr="00FB6404"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2213">
              <w:rPr>
                <w:rFonts w:ascii="Times New Roman" w:eastAsia="Times New Roman" w:hAnsi="Times New Roman" w:cs="Times New Roman"/>
              </w:rPr>
              <w:t>9.  I see a positive benefit for my students as a result of i</w:t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ntegrating multicultural/diversity examples, activities, strategies, and/or knowledge into my curriculum(s)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2213">
              <w:rPr>
                <w:rFonts w:ascii="Times New Roman" w:eastAsia="Times New Roman" w:hAnsi="Times New Roman" w:cs="Times New Roman"/>
              </w:rPr>
              <w:t>n=67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2213">
              <w:rPr>
                <w:rFonts w:ascii="Times New Roman" w:eastAsia="Times New Roman" w:hAnsi="Times New Roman" w:cs="Times New Roman"/>
              </w:rPr>
              <w:t>91.8%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2213">
              <w:rPr>
                <w:rFonts w:ascii="Times New Roman" w:eastAsia="Times New Roman" w:hAnsi="Times New Roman" w:cs="Times New Roman"/>
              </w:rPr>
              <w:t>n=2</w:t>
            </w:r>
          </w:p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2213">
              <w:rPr>
                <w:rFonts w:ascii="Times New Roman" w:eastAsia="Times New Roman" w:hAnsi="Times New Roman" w:cs="Times New Roman"/>
              </w:rPr>
              <w:t>2.7%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213">
              <w:rPr>
                <w:rFonts w:ascii="Times New Roman" w:eastAsia="Times New Roman" w:hAnsi="Times New Roman" w:cs="Times New Roman"/>
              </w:rPr>
              <w:t>n=4</w:t>
            </w:r>
          </w:p>
          <w:p w:rsidR="00E02213" w:rsidRPr="00E02213" w:rsidRDefault="00E02213" w:rsidP="00E0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213">
              <w:rPr>
                <w:rFonts w:ascii="Times New Roman" w:eastAsia="Times New Roman" w:hAnsi="Times New Roman" w:cs="Times New Roman"/>
              </w:rPr>
              <w:t>5.5%</w:t>
            </w:r>
          </w:p>
        </w:tc>
      </w:tr>
    </w:tbl>
    <w:p w:rsidR="00E02213" w:rsidRPr="00E02213" w:rsidRDefault="00E02213" w:rsidP="00E02213">
      <w:pPr>
        <w:shd w:val="clear" w:color="auto" w:fill="FFFFFD"/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213" w:rsidRPr="00E02213" w:rsidRDefault="00E02213" w:rsidP="00E02213">
      <w:pPr>
        <w:spacing w:after="0" w:line="480" w:lineRule="auto"/>
        <w:rPr>
          <w:rFonts w:ascii="Garamond" w:eastAsia="Times New Roman" w:hAnsi="Garamond" w:cs="Times New Roman"/>
        </w:rPr>
      </w:pPr>
    </w:p>
    <w:p w:rsidR="00E02213" w:rsidRPr="00E02213" w:rsidRDefault="00E02213" w:rsidP="00E02213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02213" w:rsidRPr="00E02213" w:rsidRDefault="00E02213" w:rsidP="00E02213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02213" w:rsidRPr="00E02213" w:rsidRDefault="00E02213" w:rsidP="00E02213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02213" w:rsidRPr="00E02213" w:rsidRDefault="00E02213" w:rsidP="00E02213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02213" w:rsidRPr="00E02213" w:rsidRDefault="00E02213" w:rsidP="00E02213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E02213" w:rsidRPr="00E02213">
          <w:pgSz w:w="12240" w:h="15840"/>
          <w:pgMar w:top="1440" w:right="1440" w:bottom="1440" w:left="1440" w:header="720" w:footer="720" w:gutter="0"/>
          <w:cols w:space="720"/>
        </w:sectPr>
      </w:pP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Table 5</w:t>
      </w: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Descriptive Statistics of Student Items</w:t>
      </w: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95"/>
        <w:gridCol w:w="574"/>
        <w:gridCol w:w="466"/>
        <w:gridCol w:w="574"/>
        <w:gridCol w:w="595"/>
        <w:gridCol w:w="539"/>
        <w:gridCol w:w="630"/>
        <w:gridCol w:w="505"/>
        <w:gridCol w:w="595"/>
        <w:gridCol w:w="505"/>
        <w:gridCol w:w="466"/>
        <w:gridCol w:w="574"/>
        <w:gridCol w:w="501"/>
        <w:gridCol w:w="501"/>
      </w:tblGrid>
      <w:tr w:rsidR="00E02213" w:rsidRPr="00E02213" w:rsidTr="00FB6404">
        <w:tc>
          <w:tcPr>
            <w:tcW w:w="1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Groups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Q4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Q5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Q6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Q7</w:t>
            </w:r>
          </w:p>
        </w:tc>
      </w:tr>
      <w:tr w:rsidR="00E02213" w:rsidRPr="00E02213" w:rsidTr="00FB6404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E02213" w:rsidRPr="00E02213" w:rsidTr="00FB6404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of Non-Attendees (n=412)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.872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.872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.906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.894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.916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.820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.858</w:t>
            </w:r>
          </w:p>
        </w:tc>
      </w:tr>
      <w:tr w:rsidR="00E02213" w:rsidRPr="00E02213" w:rsidTr="00FB6404">
        <w:trPr>
          <w:trHeight w:val="56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of Attendees  (n=263) 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.899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.816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.779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.738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.792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.770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213" w:rsidRPr="00E02213" w:rsidRDefault="00E02213" w:rsidP="00E02213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</w:rPr>
              <w:t>.769</w:t>
            </w:r>
          </w:p>
        </w:tc>
      </w:tr>
    </w:tbl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213">
        <w:rPr>
          <w:rFonts w:ascii="Times New Roman" w:eastAsia="Times New Roman" w:hAnsi="Times New Roman" w:cs="Times New Roman"/>
          <w:sz w:val="24"/>
          <w:szCs w:val="24"/>
        </w:rPr>
        <w:t>Text of survey items are contained in Table 2.</w:t>
      </w:r>
    </w:p>
    <w:p w:rsidR="00E02213" w:rsidRPr="00E02213" w:rsidRDefault="00E02213" w:rsidP="00E02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7BD7" w:rsidRDefault="008A7BD7"/>
    <w:sectPr w:rsidR="008A7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213" w:rsidRDefault="00E02213" w:rsidP="00E02213">
      <w:pPr>
        <w:spacing w:after="0" w:line="240" w:lineRule="auto"/>
      </w:pPr>
      <w:r>
        <w:separator/>
      </w:r>
    </w:p>
  </w:endnote>
  <w:endnote w:type="continuationSeparator" w:id="0">
    <w:p w:rsidR="00E02213" w:rsidRDefault="00E02213" w:rsidP="00E0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213" w:rsidRDefault="00E022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213" w:rsidRDefault="00E022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213" w:rsidRDefault="00E022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213" w:rsidRDefault="00E02213" w:rsidP="00E02213">
      <w:pPr>
        <w:spacing w:after="0" w:line="240" w:lineRule="auto"/>
      </w:pPr>
      <w:r>
        <w:separator/>
      </w:r>
    </w:p>
  </w:footnote>
  <w:footnote w:type="continuationSeparator" w:id="0">
    <w:p w:rsidR="00E02213" w:rsidRDefault="00E02213" w:rsidP="00E0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213" w:rsidRDefault="00E022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849471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id w:val="-1741705713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E02213" w:rsidRPr="00E02213" w:rsidRDefault="00E02213" w:rsidP="00E02213">
            <w:pPr>
              <w:pStyle w:val="Header"/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x-none"/>
              </w:rPr>
            </w:pP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EVALUATION OF DIVERSITY</w:t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                                                                                               </w:t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fldChar w:fldCharType="begin"/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instrText xml:space="preserve"> PAGE   \* MERGEFORMAT </w:instrText>
            </w:r>
            <w:r w:rsidRPr="00E0221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fldChar w:fldCharType="separate"/>
            </w:r>
            <w:r w:rsidR="00EB36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x-none"/>
              </w:rPr>
              <w:t>25</w:t>
            </w:r>
            <w:r w:rsidRPr="00E02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x-none"/>
              </w:rPr>
              <w:fldChar w:fldCharType="end"/>
            </w:r>
          </w:p>
        </w:sdtContent>
      </w:sdt>
    </w:sdtContent>
  </w:sdt>
  <w:p w:rsidR="00E02213" w:rsidRDefault="00E022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835022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2A8B" w:rsidRPr="00E02213" w:rsidRDefault="00CB59E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02213">
          <w:rPr>
            <w:rFonts w:ascii="Times New Roman" w:hAnsi="Times New Roman" w:cs="Times New Roman"/>
            <w:sz w:val="24"/>
            <w:szCs w:val="24"/>
          </w:rPr>
          <w:t xml:space="preserve">EVALUATION OF DIVERSITY                                                                                                                                                            </w:t>
        </w:r>
        <w:r w:rsidRPr="00E02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22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2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3655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E0221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92A8B" w:rsidRPr="00E02213" w:rsidRDefault="00EB3655" w:rsidP="00E844A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13"/>
    <w:rsid w:val="00667855"/>
    <w:rsid w:val="00757DCE"/>
    <w:rsid w:val="008A7BD7"/>
    <w:rsid w:val="00906E04"/>
    <w:rsid w:val="00CB59E8"/>
    <w:rsid w:val="00E02213"/>
    <w:rsid w:val="00E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1B955-0D23-435F-9480-7BBDC6AE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213"/>
  </w:style>
  <w:style w:type="paragraph" w:styleId="Footer">
    <w:name w:val="footer"/>
    <w:basedOn w:val="Normal"/>
    <w:link w:val="FooterChar"/>
    <w:uiPriority w:val="99"/>
    <w:unhideWhenUsed/>
    <w:rsid w:val="00E0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Campbell-Whatley</dc:creator>
  <cp:lastModifiedBy>Gloria Campbell-Whatley</cp:lastModifiedBy>
  <cp:revision>2</cp:revision>
  <dcterms:created xsi:type="dcterms:W3CDTF">2015-11-07T14:32:00Z</dcterms:created>
  <dcterms:modified xsi:type="dcterms:W3CDTF">2015-11-07T14:32:00Z</dcterms:modified>
</cp:coreProperties>
</file>